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 PRESIDENTE DEL CONSIGLIO COMUNALE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 p.c. AL SINDACO DI RAGUSA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Oggetto: ordine del giorno per impegnare l’Amministrazione comunale a predisporre una ordinanza che vieti sul territorio cittadino la vendita di simboli e gadget inneggianti alla mafia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Il sottoscritto consigliere comunale del Partito Democratico Mario D’Asta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CONSIDERATO CHE: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-alcuni casi recenti dimostrano come per le mafie i simboli siano importanti per affermare il proprio potere ed ostentare la propria esistenza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-in varie parti d’Europa, purtroppo, attività commerciali, prodotti e gadget si rifanno a simboli che inneggiano alla mafia che, dunque, risulta essere sempre più il brand dell’Italia nel mondo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-ciò, però, non dovrebbe accadere a cominciare dalla nostra città, ma anche dalla nostra regione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-concluso questo periodo pandemico, quando i turisti cominceranno a fluire in maniera regolare nella nostra città, sarebbe opportuno arrestare questo fenomeno che, per quanto simbolico, diventa importante.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-non possono essere questi i souvenir che proponiamo per ricordare Ragusa a chi viene a trovarci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-occorre dire no alla mafia brand dell’Italia e della Sicilia nel mondo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-ancora più grande è l’indifferenza diffusa e l’incomprensione che tali piccoli comportamenti non siano innocui ma alzino ogni giorno l’asticella dell’assuefazione all’illegalità anche tra i giovani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VISTO CHE: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-tutto questo si trasforma in un’offesa alle famiglie delle vittime di mafie, ai magistrati, alle forze dell’ordine, ai giornalisti, alle associazioni che giornalmente sono impegnate a contrastarle oltre che strumento per la diffusione della cultura dell’illegalità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 VOTI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-affinché l’amministrazione comunale possa impegnarsi per la predisposizione di una specifica ordinanza che vieti la vendita negli esercizi commerciali del territorio comunale di oggetti e gadget che non solo richiamano simboli di mafia ma che disinvoltamente la esaltino, denigrando i simboli dell’antimafia, diffondendo così la cultura dell’illegalità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-affinché l’amministrazione comunale possa impegnarsi in un percorso virtuoso teso a stimolare anche nei confronti del governo della Regione e del governo dello Stato la creazione di normative specifiche che blocchino la vendita dei suddetti gadget.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Ragusa, 22 febbraio 2021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Mario D’Asta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Consigliere comunale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Partito Democratico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